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1" w:rsidRDefault="00114291" w:rsidP="00114291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 xml:space="preserve">20 Број: </w:t>
      </w:r>
      <w:r w:rsidR="0012114E">
        <w:rPr>
          <w:lang w:val="sr-Cyrl-RS"/>
        </w:rPr>
        <w:t>06-2/</w:t>
      </w:r>
      <w:r w:rsidR="006703C2">
        <w:t>217</w:t>
      </w:r>
      <w:r>
        <w:rPr>
          <w:lang w:val="sr-Cyrl-RS"/>
        </w:rPr>
        <w:t>-12</w:t>
      </w:r>
    </w:p>
    <w:p w:rsidR="00114291" w:rsidRDefault="006703C2" w:rsidP="00114291">
      <w:pPr>
        <w:rPr>
          <w:lang w:val="sr-Cyrl-CS"/>
        </w:rPr>
      </w:pPr>
      <w:r>
        <w:t>23</w:t>
      </w:r>
      <w:r w:rsidR="0088524F">
        <w:t xml:space="preserve">. </w:t>
      </w:r>
      <w:proofErr w:type="gramStart"/>
      <w:r w:rsidR="0088524F">
        <w:rPr>
          <w:lang w:val="sr-Cyrl-RS"/>
        </w:rPr>
        <w:t>октобар</w:t>
      </w:r>
      <w:proofErr w:type="gramEnd"/>
      <w:r w:rsidR="00114291">
        <w:rPr>
          <w:lang w:val="sr-Cyrl-CS"/>
        </w:rPr>
        <w:t xml:space="preserve"> 2012. године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Б е о г р а д</w:t>
      </w:r>
    </w:p>
    <w:p w:rsidR="00114291" w:rsidRDefault="00114291" w:rsidP="00114291">
      <w:pPr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  <w:r>
        <w:rPr>
          <w:lang w:val="sr-Cyrl-CS"/>
        </w:rPr>
        <w:t>ЗАПИСНИК</w:t>
      </w:r>
    </w:p>
    <w:p w:rsidR="00114291" w:rsidRDefault="006703C2" w:rsidP="00114291">
      <w:pPr>
        <w:jc w:val="center"/>
        <w:rPr>
          <w:lang w:val="sr-Cyrl-CS"/>
        </w:rPr>
      </w:pPr>
      <w:r>
        <w:rPr>
          <w:lang w:val="sr-Cyrl-RS"/>
        </w:rPr>
        <w:t>ОСМЕ</w:t>
      </w:r>
      <w:r w:rsidR="00114291">
        <w:rPr>
          <w:lang w:val="sr-Cyrl-CS"/>
        </w:rPr>
        <w:t xml:space="preserve"> СЕДНИЦЕ ОДБОРА ЗА ЗАШТИТУ ЖИВОТНЕ СРЕДИНЕ,</w:t>
      </w:r>
    </w:p>
    <w:p w:rsidR="00114291" w:rsidRDefault="00114291" w:rsidP="00114291">
      <w:pPr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841E53">
        <w:rPr>
          <w:lang w:val="sr-Cyrl-CS"/>
        </w:rPr>
        <w:t>23</w:t>
      </w:r>
      <w:r w:rsidR="0012114E">
        <w:rPr>
          <w:lang w:val="sr-Cyrl-CS"/>
        </w:rPr>
        <w:t xml:space="preserve">. ОКТОБРА </w:t>
      </w:r>
      <w:r>
        <w:rPr>
          <w:lang w:val="sr-Cyrl-CS"/>
        </w:rPr>
        <w:t>2012. ГОДИНЕ</w:t>
      </w:r>
    </w:p>
    <w:p w:rsidR="00114291" w:rsidRDefault="00114291" w:rsidP="00114291">
      <w:pPr>
        <w:rPr>
          <w:lang w:val="sr-Cyrl-CS"/>
        </w:rPr>
      </w:pPr>
    </w:p>
    <w:p w:rsidR="002106CE" w:rsidRDefault="002106CE" w:rsidP="00114291">
      <w:pPr>
        <w:rPr>
          <w:lang w:val="sr-Cyrl-CS"/>
        </w:rPr>
      </w:pPr>
    </w:p>
    <w:p w:rsidR="00114291" w:rsidRDefault="006703C2" w:rsidP="00114291">
      <w:pPr>
        <w:jc w:val="both"/>
        <w:rPr>
          <w:lang w:val="sr-Cyrl-CS"/>
        </w:rPr>
      </w:pPr>
      <w:r>
        <w:rPr>
          <w:lang w:val="sr-Cyrl-CS"/>
        </w:rPr>
        <w:tab/>
        <w:t>Седница је почела у 14,1</w:t>
      </w:r>
      <w:r w:rsidR="0012114E">
        <w:rPr>
          <w:lang w:val="sr-Cyrl-CS"/>
        </w:rPr>
        <w:t>0</w:t>
      </w:r>
      <w:r w:rsidR="00114291">
        <w:rPr>
          <w:lang w:val="sr-Cyrl-CS"/>
        </w:rPr>
        <w:t xml:space="preserve"> часова.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  <w:t>Седницом је председавала Милица Војић Марковић, председник Одбора.</w:t>
      </w:r>
    </w:p>
    <w:p w:rsidR="00114291" w:rsidRDefault="00114291" w:rsidP="00114291">
      <w:pPr>
        <w:jc w:val="both"/>
        <w:rPr>
          <w:lang w:val="sr-Cyrl-RS"/>
        </w:rPr>
      </w:pPr>
    </w:p>
    <w:p w:rsidR="00876F3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  <w:t>Седници су присуствовали чланови Одбора: Конста</w:t>
      </w:r>
      <w:r w:rsidR="00E25177">
        <w:rPr>
          <w:lang w:val="sr-Cyrl-CS"/>
        </w:rPr>
        <w:t>нтин Арсеновић, Ивана Динић,</w:t>
      </w:r>
      <w:r>
        <w:rPr>
          <w:lang w:val="sr-Cyrl-CS"/>
        </w:rPr>
        <w:t xml:space="preserve"> Биљана Илић Стошић, </w:t>
      </w:r>
      <w:r w:rsidR="00876F31">
        <w:rPr>
          <w:lang w:val="sr-Cyrl-CS"/>
        </w:rPr>
        <w:t>Ана Новковић,</w:t>
      </w:r>
      <w:r>
        <w:rPr>
          <w:lang w:val="sr-Cyrl-CS"/>
        </w:rPr>
        <w:t xml:space="preserve"> Александра Томић,</w:t>
      </w:r>
      <w:r w:rsidR="00E25177">
        <w:rPr>
          <w:lang w:val="sr-Cyrl-CS"/>
        </w:rPr>
        <w:t xml:space="preserve"> </w:t>
      </w:r>
      <w:r w:rsidR="008A59B8">
        <w:rPr>
          <w:lang w:val="sr-Cyrl-CS"/>
        </w:rPr>
        <w:t>Иван Карић</w:t>
      </w:r>
      <w:r w:rsidR="00876F31">
        <w:rPr>
          <w:lang w:val="sr-Cyrl-CS"/>
        </w:rPr>
        <w:t>, Дејан Николић, Живојин Станковић и Гордана Чомић.</w:t>
      </w:r>
    </w:p>
    <w:p w:rsidR="00876F31" w:rsidRDefault="00876F3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 xml:space="preserve">           Седници Одбора присуствовали су заменици </w:t>
      </w:r>
      <w:r w:rsidR="0012114E">
        <w:rPr>
          <w:lang w:val="sr-Cyrl-CS"/>
        </w:rPr>
        <w:t xml:space="preserve">чланова Одбора: </w:t>
      </w:r>
      <w:r w:rsidR="00E25177">
        <w:rPr>
          <w:lang w:val="sr-Cyrl-CS"/>
        </w:rPr>
        <w:t>Невена Стојановић (заменик Зорана Васића), и Миле Спировски.</w:t>
      </w:r>
    </w:p>
    <w:p w:rsidR="00114291" w:rsidRDefault="00114291" w:rsidP="00114291">
      <w:pPr>
        <w:jc w:val="both"/>
        <w:rPr>
          <w:lang w:val="sr-Cyrl-CS"/>
        </w:rPr>
      </w:pPr>
    </w:p>
    <w:p w:rsidR="00E25177" w:rsidRDefault="00114291" w:rsidP="00E25177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 чланови Одбора:</w:t>
      </w:r>
      <w:r w:rsidR="00E25177">
        <w:rPr>
          <w:lang w:val="sr-Cyrl-CS"/>
        </w:rPr>
        <w:t xml:space="preserve"> Бранислав Блажић</w:t>
      </w:r>
      <w:r w:rsidR="00D408E1">
        <w:rPr>
          <w:lang w:val="sr-Cyrl-CS"/>
        </w:rPr>
        <w:t xml:space="preserve">, </w:t>
      </w:r>
      <w:r w:rsidR="00876F31">
        <w:rPr>
          <w:lang w:val="sr-Cyrl-CS"/>
        </w:rPr>
        <w:t>Јелена Мијатовић, Јудита Поповић</w:t>
      </w:r>
      <w:r w:rsidR="00D408E1">
        <w:rPr>
          <w:lang w:val="sr-Cyrl-CS"/>
        </w:rPr>
        <w:t xml:space="preserve"> (нити њихови заменици),</w:t>
      </w:r>
      <w:r w:rsidR="007D70F4">
        <w:t xml:space="preserve"> </w:t>
      </w:r>
      <w:r w:rsidR="00D408E1">
        <w:rPr>
          <w:lang w:val="sr-Cyrl-CS"/>
        </w:rPr>
        <w:t>Зоран Васић</w:t>
      </w:r>
      <w:r w:rsidR="00964824">
        <w:rPr>
          <w:lang w:val="sr-Cyrl-CS"/>
        </w:rPr>
        <w:t xml:space="preserve">, </w:t>
      </w:r>
      <w:r w:rsidR="00AD4ACA">
        <w:rPr>
          <w:lang w:val="sr-Cyrl-CS"/>
        </w:rPr>
        <w:t>Оливер Дулић</w:t>
      </w:r>
      <w:r w:rsidR="00876F31">
        <w:rPr>
          <w:lang w:val="sr-Cyrl-CS"/>
        </w:rPr>
        <w:t xml:space="preserve"> и  Љубан Панић.</w:t>
      </w:r>
      <w:r w:rsidR="00E25177">
        <w:rPr>
          <w:lang w:val="sr-Cyrl-CS"/>
        </w:rPr>
        <w:t xml:space="preserve"> </w:t>
      </w:r>
    </w:p>
    <w:p w:rsidR="00114291" w:rsidRDefault="00D408E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D408E1" w:rsidRPr="00876F31" w:rsidRDefault="00D408E1" w:rsidP="00114291">
      <w:pPr>
        <w:jc w:val="both"/>
        <w:rPr>
          <w:lang w:val="sr-Cyrl-CS"/>
        </w:rPr>
      </w:pPr>
      <w:r>
        <w:rPr>
          <w:lang w:val="sr-Cyrl-CS"/>
        </w:rPr>
        <w:tab/>
        <w:t>Седници је прису</w:t>
      </w:r>
      <w:r w:rsidR="007E3E51">
        <w:rPr>
          <w:lang w:val="sr-Cyrl-CS"/>
        </w:rPr>
        <w:t xml:space="preserve">ствовала и </w:t>
      </w:r>
      <w:r w:rsidR="001129B8">
        <w:t xml:space="preserve"> </w:t>
      </w:r>
      <w:r w:rsidR="001129B8">
        <w:rPr>
          <w:lang w:val="sr-Cyrl-RS"/>
        </w:rPr>
        <w:t xml:space="preserve">народни </w:t>
      </w:r>
      <w:r w:rsidR="007E3E51">
        <w:rPr>
          <w:lang w:val="sr-Cyrl-CS"/>
        </w:rPr>
        <w:t>посланик Ружица Игић</w:t>
      </w:r>
      <w:r w:rsidR="001129B8">
        <w:rPr>
          <w:lang w:val="sr-Cyrl-CS"/>
        </w:rPr>
        <w:t>.</w:t>
      </w:r>
      <w:r w:rsidR="007E3E51">
        <w:rPr>
          <w:lang w:val="sr-Cyrl-CS"/>
        </w:rPr>
        <w:t xml:space="preserve"> </w:t>
      </w:r>
    </w:p>
    <w:p w:rsidR="00114291" w:rsidRDefault="00114291" w:rsidP="00114291">
      <w:pPr>
        <w:jc w:val="both"/>
        <w:rPr>
          <w:lang w:val="sr-Cyrl-CS"/>
        </w:rPr>
      </w:pPr>
    </w:p>
    <w:p w:rsidR="00964824" w:rsidRDefault="007A36BF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D97DA2">
        <w:rPr>
          <w:lang w:val="sr-Cyrl-CS"/>
        </w:rPr>
        <w:t xml:space="preserve">На предлог председника Одбора, </w:t>
      </w:r>
      <w:r>
        <w:rPr>
          <w:lang w:val="sr-Cyrl-CS"/>
        </w:rPr>
        <w:t xml:space="preserve">Одбор је једногласно усвојио следећи </w:t>
      </w:r>
    </w:p>
    <w:p w:rsidR="007A36BF" w:rsidRDefault="007A36BF" w:rsidP="00114291">
      <w:pPr>
        <w:jc w:val="both"/>
        <w:rPr>
          <w:lang w:val="sr-Cyrl-CS"/>
        </w:rPr>
      </w:pPr>
    </w:p>
    <w:p w:rsidR="00D408E1" w:rsidRDefault="00114291" w:rsidP="00964824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114291" w:rsidRDefault="00114291" w:rsidP="00114291">
      <w:pPr>
        <w:jc w:val="center"/>
        <w:rPr>
          <w:lang w:val="sr-Cyrl-CS"/>
        </w:rPr>
      </w:pPr>
    </w:p>
    <w:p w:rsidR="0090108F" w:rsidRDefault="00114291" w:rsidP="004B110B">
      <w:pPr>
        <w:jc w:val="both"/>
        <w:rPr>
          <w:b/>
        </w:rPr>
      </w:pPr>
      <w:r w:rsidRPr="008C6938">
        <w:rPr>
          <w:lang w:val="sr-Cyrl-CS"/>
        </w:rPr>
        <w:tab/>
      </w:r>
      <w:r w:rsidRPr="00B261D1">
        <w:rPr>
          <w:u w:val="single"/>
          <w:lang w:val="sr-Cyrl-CS"/>
        </w:rPr>
        <w:t>Прва тачка дневног реда</w:t>
      </w:r>
      <w:r w:rsidRPr="008C6938">
        <w:rPr>
          <w:lang w:val="sr-Cyrl-CS"/>
        </w:rPr>
        <w:t xml:space="preserve"> -</w:t>
      </w:r>
      <w:r w:rsidR="00EC764D" w:rsidRPr="008C6938">
        <w:rPr>
          <w:lang w:val="sr-Cyrl-RS"/>
        </w:rPr>
        <w:tab/>
      </w:r>
      <w:r w:rsidR="00964824" w:rsidRPr="00964824">
        <w:rPr>
          <w:b/>
          <w:lang w:val="sr-Cyrl-RS"/>
        </w:rPr>
        <w:t>Договор у вези са припремама за јавно слушање на тему ''Утицај генетички модификованих организама (трансгена)</w:t>
      </w:r>
      <w:r w:rsidR="00F9256C">
        <w:rPr>
          <w:b/>
          <w:lang w:val="sr-Cyrl-RS"/>
        </w:rPr>
        <w:t xml:space="preserve"> на животну средину и здравље''</w:t>
      </w:r>
    </w:p>
    <w:p w:rsidR="00F9256C" w:rsidRDefault="00F9256C" w:rsidP="004B110B">
      <w:pPr>
        <w:jc w:val="both"/>
        <w:rPr>
          <w:b/>
        </w:rPr>
      </w:pPr>
    </w:p>
    <w:p w:rsidR="00513D92" w:rsidRDefault="00F9256C" w:rsidP="004B110B">
      <w:pPr>
        <w:jc w:val="both"/>
        <w:rPr>
          <w:lang w:val="sr-Cyrl-RS"/>
        </w:rPr>
      </w:pPr>
      <w:r w:rsidRPr="007F18FA">
        <w:tab/>
      </w:r>
      <w:r w:rsidR="007F18FA" w:rsidRPr="007F18FA">
        <w:rPr>
          <w:lang w:val="sr-Cyrl-RS"/>
        </w:rPr>
        <w:t xml:space="preserve">Председник Одбора је обавестила </w:t>
      </w:r>
      <w:r w:rsidR="001946B8">
        <w:rPr>
          <w:lang w:val="sr-Cyrl-RS"/>
        </w:rPr>
        <w:t xml:space="preserve">Одбор </w:t>
      </w:r>
      <w:r w:rsidR="007F18FA">
        <w:rPr>
          <w:lang w:val="sr-Cyrl-RS"/>
        </w:rPr>
        <w:t xml:space="preserve">да је </w:t>
      </w:r>
      <w:r w:rsidR="001946B8">
        <w:rPr>
          <w:lang w:val="sr-Cyrl-RS"/>
        </w:rPr>
        <w:t xml:space="preserve">члан Одбора </w:t>
      </w:r>
      <w:r w:rsidR="007F18FA">
        <w:rPr>
          <w:lang w:val="sr-Cyrl-RS"/>
        </w:rPr>
        <w:t xml:space="preserve">Александра Томић доставила секретару Одбора предлог учесника </w:t>
      </w:r>
      <w:r w:rsidR="001946B8">
        <w:rPr>
          <w:lang w:val="sr-Cyrl-RS"/>
        </w:rPr>
        <w:t>на</w:t>
      </w:r>
      <w:r w:rsidR="007F18FA">
        <w:rPr>
          <w:lang w:val="sr-Cyrl-RS"/>
        </w:rPr>
        <w:t xml:space="preserve"> јавном слушању</w:t>
      </w:r>
      <w:r w:rsidR="005050B4">
        <w:rPr>
          <w:lang w:val="sr-Cyrl-RS"/>
        </w:rPr>
        <w:t>.</w:t>
      </w:r>
      <w:r w:rsidR="007F18FA">
        <w:rPr>
          <w:lang w:val="sr-Cyrl-RS"/>
        </w:rPr>
        <w:t xml:space="preserve"> </w:t>
      </w:r>
    </w:p>
    <w:p w:rsidR="007F18FA" w:rsidRDefault="007F18FA" w:rsidP="004B110B">
      <w:pPr>
        <w:jc w:val="both"/>
        <w:rPr>
          <w:rFonts w:eastAsiaTheme="minorHAnsi"/>
          <w:lang w:val="ru-RU"/>
        </w:rPr>
      </w:pPr>
    </w:p>
    <w:p w:rsidR="007158AA" w:rsidRDefault="00B261D1" w:rsidP="00D57B9A">
      <w:pPr>
        <w:jc w:val="both"/>
        <w:rPr>
          <w:rFonts w:eastAsiaTheme="minorHAnsi"/>
        </w:rPr>
      </w:pPr>
      <w:r>
        <w:rPr>
          <w:rFonts w:eastAsiaTheme="minorHAnsi"/>
          <w:lang w:val="ru-RU"/>
        </w:rPr>
        <w:tab/>
        <w:t xml:space="preserve">У дискусији су учествовали: </w:t>
      </w:r>
      <w:r w:rsidR="00964824">
        <w:rPr>
          <w:rFonts w:eastAsiaTheme="minorHAnsi"/>
          <w:lang w:val="ru-RU"/>
        </w:rPr>
        <w:t>Иван Карић, Александра Томић</w:t>
      </w:r>
      <w:r>
        <w:rPr>
          <w:rFonts w:eastAsiaTheme="minorHAnsi"/>
          <w:lang w:val="ru-RU"/>
        </w:rPr>
        <w:t>,</w:t>
      </w:r>
      <w:r w:rsidR="00964824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Милица Војић </w:t>
      </w:r>
      <w:r w:rsidR="007F18FA">
        <w:rPr>
          <w:rFonts w:eastAsiaTheme="minorHAnsi"/>
          <w:lang w:val="ru-RU"/>
        </w:rPr>
        <w:t>Марковић, Гордана Чомић</w:t>
      </w:r>
      <w:r w:rsidR="001946B8">
        <w:rPr>
          <w:rFonts w:eastAsiaTheme="minorHAnsi"/>
          <w:lang w:val="ru-RU"/>
        </w:rPr>
        <w:t xml:space="preserve"> и</w:t>
      </w:r>
      <w:r w:rsidR="007E3E51">
        <w:rPr>
          <w:rFonts w:eastAsiaTheme="minorHAnsi"/>
          <w:lang w:val="ru-RU"/>
        </w:rPr>
        <w:t xml:space="preserve"> Ружица Игић.</w:t>
      </w:r>
    </w:p>
    <w:p w:rsidR="007D70F4" w:rsidRDefault="007D70F4" w:rsidP="00D57B9A">
      <w:pPr>
        <w:jc w:val="both"/>
        <w:rPr>
          <w:rFonts w:eastAsiaTheme="minorHAnsi"/>
        </w:rPr>
      </w:pPr>
    </w:p>
    <w:p w:rsidR="00290866" w:rsidRDefault="007D70F4" w:rsidP="00D57B9A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lastRenderedPageBreak/>
        <w:tab/>
      </w:r>
      <w:r w:rsidR="00290866">
        <w:rPr>
          <w:rFonts w:eastAsiaTheme="minorHAnsi"/>
          <w:lang w:val="sr-Cyrl-RS"/>
        </w:rPr>
        <w:t xml:space="preserve">Иван Карић је изразио задовољство поводом списка учесника </w:t>
      </w:r>
      <w:r w:rsidR="001946B8">
        <w:rPr>
          <w:rFonts w:eastAsiaTheme="minorHAnsi"/>
          <w:lang w:val="sr-Cyrl-RS"/>
        </w:rPr>
        <w:t>на</w:t>
      </w:r>
      <w:r w:rsidR="00290866">
        <w:rPr>
          <w:rFonts w:eastAsiaTheme="minorHAnsi"/>
          <w:lang w:val="sr-Cyrl-RS"/>
        </w:rPr>
        <w:t xml:space="preserve"> јавном слушању </w:t>
      </w:r>
      <w:r w:rsidR="00B57F7B">
        <w:rPr>
          <w:rFonts w:eastAsiaTheme="minorHAnsi"/>
          <w:lang w:val="sr-Cyrl-RS"/>
        </w:rPr>
        <w:t>који</w:t>
      </w:r>
      <w:r w:rsidR="00290866">
        <w:rPr>
          <w:rFonts w:eastAsiaTheme="minorHAnsi"/>
          <w:lang w:val="sr-Cyrl-RS"/>
        </w:rPr>
        <w:t xml:space="preserve"> је предложила Александра Томић</w:t>
      </w:r>
      <w:r w:rsidR="001946B8">
        <w:rPr>
          <w:rFonts w:eastAsiaTheme="minorHAnsi"/>
          <w:lang w:val="sr-Cyrl-RS"/>
        </w:rPr>
        <w:t>. Том приликом је</w:t>
      </w:r>
      <w:r w:rsidR="00290866">
        <w:rPr>
          <w:rFonts w:eastAsiaTheme="minorHAnsi"/>
          <w:lang w:val="sr-Cyrl-RS"/>
        </w:rPr>
        <w:t xml:space="preserve"> напоменуо да су на списку учесника који је он доставио уз предлог за одржавање јавног слушања </w:t>
      </w:r>
      <w:r w:rsidR="001946B8">
        <w:rPr>
          <w:rFonts w:eastAsiaTheme="minorHAnsi"/>
          <w:lang w:val="sr-Cyrl-RS"/>
        </w:rPr>
        <w:t xml:space="preserve">и </w:t>
      </w:r>
      <w:r w:rsidR="00290866">
        <w:rPr>
          <w:rFonts w:eastAsiaTheme="minorHAnsi"/>
          <w:lang w:val="sr-Cyrl-RS"/>
        </w:rPr>
        <w:t>они који промовишу генетски модификоване организме</w:t>
      </w:r>
      <w:r w:rsidR="001946B8">
        <w:rPr>
          <w:rFonts w:eastAsiaTheme="minorHAnsi"/>
          <w:lang w:val="sr-Cyrl-RS"/>
        </w:rPr>
        <w:t xml:space="preserve">, </w:t>
      </w:r>
      <w:r w:rsidR="00290866">
        <w:rPr>
          <w:rFonts w:eastAsiaTheme="minorHAnsi"/>
          <w:lang w:val="sr-Cyrl-RS"/>
        </w:rPr>
        <w:t xml:space="preserve">зато </w:t>
      </w:r>
      <w:r w:rsidR="001946B8">
        <w:rPr>
          <w:rFonts w:eastAsiaTheme="minorHAnsi"/>
          <w:lang w:val="sr-Cyrl-RS"/>
        </w:rPr>
        <w:t xml:space="preserve">што сматра да се </w:t>
      </w:r>
      <w:r w:rsidR="00290866">
        <w:rPr>
          <w:rFonts w:eastAsiaTheme="minorHAnsi"/>
          <w:lang w:val="sr-Cyrl-RS"/>
        </w:rPr>
        <w:t xml:space="preserve">морају саслушати различита мишљења. </w:t>
      </w:r>
    </w:p>
    <w:p w:rsidR="007D70F4" w:rsidRDefault="00290866" w:rsidP="00D57B9A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Осим тога, Карић је предложио да се на јавно слушање позове и </w:t>
      </w:r>
      <w:r w:rsidR="00F900BD">
        <w:rPr>
          <w:rFonts w:eastAsiaTheme="minorHAnsi"/>
          <w:lang w:val="sr-Cyrl-RS"/>
        </w:rPr>
        <w:t xml:space="preserve">др </w:t>
      </w:r>
      <w:r>
        <w:rPr>
          <w:rFonts w:eastAsiaTheme="minorHAnsi"/>
          <w:lang w:val="sr-Cyrl-RS"/>
        </w:rPr>
        <w:t>Р</w:t>
      </w:r>
      <w:r w:rsidR="00F84800">
        <w:rPr>
          <w:rFonts w:eastAsiaTheme="minorHAnsi"/>
          <w:lang w:val="sr-Cyrl-RS"/>
        </w:rPr>
        <w:t>о</w:t>
      </w:r>
      <w:r>
        <w:rPr>
          <w:rFonts w:eastAsiaTheme="minorHAnsi"/>
          <w:lang w:val="sr-Cyrl-RS"/>
        </w:rPr>
        <w:t>дољуб Жива</w:t>
      </w:r>
      <w:r w:rsidR="00F900BD">
        <w:rPr>
          <w:rFonts w:eastAsiaTheme="minorHAnsi"/>
          <w:lang w:val="sr-Cyrl-RS"/>
        </w:rPr>
        <w:t>ди</w:t>
      </w:r>
      <w:r>
        <w:rPr>
          <w:rFonts w:eastAsiaTheme="minorHAnsi"/>
          <w:lang w:val="sr-Cyrl-RS"/>
        </w:rPr>
        <w:t xml:space="preserve">новић, председник Савеза пчеларских </w:t>
      </w:r>
      <w:r w:rsidR="00605971">
        <w:rPr>
          <w:rFonts w:eastAsiaTheme="minorHAnsi"/>
          <w:lang w:val="sr-Cyrl-RS"/>
        </w:rPr>
        <w:t>организација Србије.</w:t>
      </w:r>
      <w:r>
        <w:rPr>
          <w:rFonts w:eastAsiaTheme="minorHAnsi"/>
          <w:lang w:val="sr-Cyrl-RS"/>
        </w:rPr>
        <w:t xml:space="preserve"> </w:t>
      </w:r>
    </w:p>
    <w:p w:rsidR="001946B8" w:rsidRPr="007D70F4" w:rsidRDefault="001946B8" w:rsidP="00D57B9A">
      <w:pPr>
        <w:jc w:val="both"/>
        <w:rPr>
          <w:rFonts w:eastAsiaTheme="minorHAnsi"/>
          <w:lang w:val="sr-Cyrl-RS"/>
        </w:rPr>
      </w:pPr>
    </w:p>
    <w:p w:rsidR="005050B4" w:rsidRDefault="005050B4" w:rsidP="005050B4">
      <w:pPr>
        <w:jc w:val="both"/>
        <w:rPr>
          <w:lang w:val="sr-Cyrl-RS"/>
        </w:rPr>
      </w:pPr>
      <w:r>
        <w:rPr>
          <w:rFonts w:eastAsiaTheme="minorHAnsi"/>
          <w:lang w:val="ru-RU"/>
        </w:rPr>
        <w:tab/>
      </w:r>
      <w:r>
        <w:rPr>
          <w:lang w:val="sr-Cyrl-RS"/>
        </w:rPr>
        <w:t xml:space="preserve">Милица Војић Марковић је предложила да се </w:t>
      </w:r>
      <w:r w:rsidR="001946B8">
        <w:rPr>
          <w:lang w:val="sr-Cyrl-RS"/>
        </w:rPr>
        <w:t xml:space="preserve">на јавно слушање позову и </w:t>
      </w:r>
      <w:r>
        <w:rPr>
          <w:lang w:val="sr-Cyrl-RS"/>
        </w:rPr>
        <w:t>др Марина Стаменковић Радак, шеф катедре за генетику и еволуцију Биолошког факултета, и др Ивана Гађански, истраживач и руководилац пројекта Развојно истраживачког центра за биоинжењеринг БиоИРЦ, Крагујевац.</w:t>
      </w:r>
    </w:p>
    <w:p w:rsidR="001946B8" w:rsidRDefault="001946B8" w:rsidP="005050B4">
      <w:pPr>
        <w:jc w:val="both"/>
        <w:rPr>
          <w:lang w:val="sr-Cyrl-RS"/>
        </w:rPr>
      </w:pPr>
    </w:p>
    <w:p w:rsidR="005050B4" w:rsidRDefault="005050B4" w:rsidP="005050B4">
      <w:pPr>
        <w:jc w:val="both"/>
        <w:rPr>
          <w:lang w:val="sr-Cyrl-RS"/>
        </w:rPr>
      </w:pPr>
      <w:r>
        <w:rPr>
          <w:lang w:val="sr-Cyrl-RS"/>
        </w:rPr>
        <w:tab/>
        <w:t>Учествујући у дискусији</w:t>
      </w:r>
      <w:r w:rsidR="001946B8">
        <w:rPr>
          <w:lang w:val="sr-Cyrl-RS"/>
        </w:rPr>
        <w:t>,</w:t>
      </w:r>
      <w:r>
        <w:rPr>
          <w:lang w:val="sr-Cyrl-RS"/>
        </w:rPr>
        <w:t xml:space="preserve"> Гордана Чомић </w:t>
      </w:r>
      <w:r w:rsidR="001946B8">
        <w:rPr>
          <w:lang w:val="sr-Cyrl-RS"/>
        </w:rPr>
        <w:t>изразила је задовољство</w:t>
      </w:r>
      <w:r>
        <w:rPr>
          <w:lang w:val="sr-Cyrl-RS"/>
        </w:rPr>
        <w:t xml:space="preserve"> </w:t>
      </w:r>
      <w:r w:rsidR="001946B8">
        <w:rPr>
          <w:lang w:val="sr-Cyrl-RS"/>
        </w:rPr>
        <w:t>због организовања јавног слушања на ову тему</w:t>
      </w:r>
      <w:r>
        <w:rPr>
          <w:lang w:val="sr-Cyrl-RS"/>
        </w:rPr>
        <w:t>, посеб</w:t>
      </w:r>
      <w:r w:rsidR="003D7F42">
        <w:rPr>
          <w:lang w:val="sr-Cyrl-RS"/>
        </w:rPr>
        <w:t xml:space="preserve">но </w:t>
      </w:r>
      <w:r w:rsidR="001946B8">
        <w:rPr>
          <w:lang w:val="sr-Cyrl-RS"/>
        </w:rPr>
        <w:t>због</w:t>
      </w:r>
      <w:r w:rsidR="003D7F42">
        <w:rPr>
          <w:lang w:val="sr-Cyrl-RS"/>
        </w:rPr>
        <w:t xml:space="preserve"> </w:t>
      </w:r>
      <w:r w:rsidR="001946B8">
        <w:rPr>
          <w:lang w:val="sr-Cyrl-RS"/>
        </w:rPr>
        <w:t>наглашавања</w:t>
      </w:r>
      <w:r w:rsidR="003D7F42">
        <w:rPr>
          <w:lang w:val="sr-Cyrl-RS"/>
        </w:rPr>
        <w:t xml:space="preserve"> те</w:t>
      </w:r>
      <w:r>
        <w:rPr>
          <w:lang w:val="sr-Cyrl-RS"/>
        </w:rPr>
        <w:t>рмина трансген</w:t>
      </w:r>
      <w:r w:rsidR="003D7F42">
        <w:rPr>
          <w:lang w:val="sr-Cyrl-RS"/>
        </w:rPr>
        <w:t>,</w:t>
      </w:r>
      <w:r>
        <w:rPr>
          <w:lang w:val="sr-Cyrl-RS"/>
        </w:rPr>
        <w:t xml:space="preserve"> с надом да ће јавно слушање допринети објашњењу</w:t>
      </w:r>
      <w:r w:rsidR="003D7F42">
        <w:rPr>
          <w:lang w:val="sr-Cyrl-RS"/>
        </w:rPr>
        <w:t xml:space="preserve"> разлике између генетски модификоване хране и трансгена,  генетски модификованих организама.</w:t>
      </w:r>
    </w:p>
    <w:p w:rsidR="007F18FA" w:rsidRDefault="007F18FA" w:rsidP="00D57B9A">
      <w:pPr>
        <w:jc w:val="both"/>
        <w:rPr>
          <w:rFonts w:eastAsiaTheme="minorHAnsi"/>
          <w:lang w:val="ru-RU"/>
        </w:rPr>
      </w:pPr>
    </w:p>
    <w:p w:rsidR="007F18FA" w:rsidRDefault="007F18FA" w:rsidP="00D57B9A">
      <w:pPr>
        <w:jc w:val="both"/>
        <w:rPr>
          <w:rFonts w:eastAsiaTheme="minorHAnsi"/>
        </w:rPr>
      </w:pPr>
      <w:r>
        <w:rPr>
          <w:rFonts w:eastAsiaTheme="minorHAnsi"/>
          <w:lang w:val="ru-RU"/>
        </w:rPr>
        <w:tab/>
      </w:r>
      <w:r w:rsidR="003D7F42">
        <w:rPr>
          <w:rFonts w:eastAsiaTheme="minorHAnsi"/>
          <w:lang w:val="ru-RU"/>
        </w:rPr>
        <w:t>Народни п</w:t>
      </w:r>
      <w:r>
        <w:rPr>
          <w:rFonts w:eastAsiaTheme="minorHAnsi"/>
          <w:lang w:val="ru-RU"/>
        </w:rPr>
        <w:t>осланик Ружица Игић,</w:t>
      </w:r>
      <w:r w:rsidR="007E3E51">
        <w:rPr>
          <w:rFonts w:eastAsiaTheme="minorHAnsi"/>
          <w:lang w:val="ru-RU"/>
        </w:rPr>
        <w:t xml:space="preserve"> предложила је</w:t>
      </w:r>
      <w:r>
        <w:rPr>
          <w:rFonts w:eastAsiaTheme="minorHAnsi"/>
          <w:lang w:val="ru-RU"/>
        </w:rPr>
        <w:t xml:space="preserve"> да се на ово јавно слушање позове и </w:t>
      </w:r>
      <w:bookmarkStart w:id="0" w:name="_GoBack"/>
      <w:bookmarkEnd w:id="0"/>
      <w:r w:rsidR="00E31F43">
        <w:rPr>
          <w:rFonts w:eastAsiaTheme="minorHAnsi"/>
          <w:lang w:val="ru-RU"/>
        </w:rPr>
        <w:t xml:space="preserve">др </w:t>
      </w:r>
      <w:r>
        <w:rPr>
          <w:rFonts w:eastAsiaTheme="minorHAnsi"/>
          <w:lang w:val="ru-RU"/>
        </w:rPr>
        <w:t>Миодраг Димитријевић, професор Пољопривредног факултета у Новом Саду.</w:t>
      </w:r>
    </w:p>
    <w:p w:rsidR="00CB68BA" w:rsidRDefault="00CB68BA" w:rsidP="00D57B9A">
      <w:pPr>
        <w:jc w:val="both"/>
        <w:rPr>
          <w:rFonts w:eastAsiaTheme="minorHAnsi"/>
        </w:rPr>
      </w:pPr>
    </w:p>
    <w:p w:rsidR="00CB68BA" w:rsidRPr="00CB68BA" w:rsidRDefault="00CB68BA" w:rsidP="00D57B9A">
      <w:pPr>
        <w:jc w:val="both"/>
        <w:rPr>
          <w:lang w:val="sr-Cyrl-RS"/>
        </w:rPr>
      </w:pPr>
      <w:r>
        <w:rPr>
          <w:rFonts w:eastAsiaTheme="minorHAnsi"/>
        </w:rPr>
        <w:tab/>
      </w:r>
      <w:r w:rsidR="001946B8">
        <w:rPr>
          <w:rFonts w:eastAsiaTheme="minorHAnsi"/>
          <w:lang w:val="sr-Cyrl-RS"/>
        </w:rPr>
        <w:t xml:space="preserve">Договорено је </w:t>
      </w:r>
      <w:r>
        <w:rPr>
          <w:rFonts w:eastAsiaTheme="minorHAnsi"/>
          <w:lang w:val="sr-Cyrl-RS"/>
        </w:rPr>
        <w:t xml:space="preserve">да се до краја ове </w:t>
      </w:r>
      <w:r w:rsidR="001946B8">
        <w:rPr>
          <w:rFonts w:eastAsiaTheme="minorHAnsi"/>
          <w:lang w:val="sr-Cyrl-RS"/>
        </w:rPr>
        <w:t>недеље</w:t>
      </w:r>
      <w:r>
        <w:rPr>
          <w:rFonts w:eastAsiaTheme="minorHAnsi"/>
          <w:lang w:val="sr-Cyrl-RS"/>
        </w:rPr>
        <w:t xml:space="preserve"> могу достављати пре</w:t>
      </w:r>
      <w:r w:rsidR="003D7F42">
        <w:rPr>
          <w:rFonts w:eastAsiaTheme="minorHAnsi"/>
          <w:lang w:val="sr-Cyrl-RS"/>
        </w:rPr>
        <w:t xml:space="preserve">длози учесника </w:t>
      </w:r>
      <w:r w:rsidR="001946B8">
        <w:rPr>
          <w:rFonts w:eastAsiaTheme="minorHAnsi"/>
          <w:lang w:val="sr-Cyrl-RS"/>
        </w:rPr>
        <w:t>на</w:t>
      </w:r>
      <w:r w:rsidR="003D7F42">
        <w:rPr>
          <w:rFonts w:eastAsiaTheme="minorHAnsi"/>
          <w:lang w:val="sr-Cyrl-RS"/>
        </w:rPr>
        <w:t xml:space="preserve"> Јавном слушању</w:t>
      </w:r>
      <w:r w:rsidR="001946B8">
        <w:rPr>
          <w:rFonts w:eastAsiaTheme="minorHAnsi"/>
          <w:lang w:val="sr-Cyrl-RS"/>
        </w:rPr>
        <w:t xml:space="preserve"> секретару Одбора</w:t>
      </w:r>
      <w:r w:rsidR="003D7F42">
        <w:rPr>
          <w:rFonts w:eastAsiaTheme="minorHAnsi"/>
          <w:lang w:val="sr-Cyrl-RS"/>
        </w:rPr>
        <w:t xml:space="preserve">, </w:t>
      </w:r>
      <w:r w:rsidR="001946B8">
        <w:rPr>
          <w:rFonts w:eastAsiaTheme="minorHAnsi"/>
          <w:lang w:val="sr-Cyrl-RS"/>
        </w:rPr>
        <w:t>при чему је председник Одбора замолила чланове Одбора да уз своје предлоге доставе и контакт адресе и телефоне, како би се олакшао поступак позивања на јавно слушање</w:t>
      </w:r>
      <w:r w:rsidR="003D7F42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 xml:space="preserve"> </w:t>
      </w:r>
    </w:p>
    <w:p w:rsidR="007158AA" w:rsidRDefault="007158AA" w:rsidP="00217F73">
      <w:pPr>
        <w:jc w:val="both"/>
        <w:rPr>
          <w:lang w:val="sr-Cyrl-CS"/>
        </w:rPr>
      </w:pPr>
    </w:p>
    <w:p w:rsidR="00114291" w:rsidRDefault="007158AA" w:rsidP="00E85020">
      <w:pPr>
        <w:jc w:val="both"/>
        <w:rPr>
          <w:lang w:val="sr-Cyrl-CS"/>
        </w:rPr>
      </w:pPr>
      <w:r>
        <w:rPr>
          <w:lang w:val="sr-Cyrl-CS"/>
        </w:rPr>
        <w:tab/>
      </w:r>
      <w:r w:rsidR="00114291">
        <w:rPr>
          <w:lang w:val="sr-Cyrl-CS"/>
        </w:rPr>
        <w:t>Седница је завршена у 1</w:t>
      </w:r>
      <w:r w:rsidR="00D57B9A">
        <w:t>4</w:t>
      </w:r>
      <w:r w:rsidR="00114291">
        <w:rPr>
          <w:lang w:val="sr-Cyrl-CS"/>
        </w:rPr>
        <w:t>,</w:t>
      </w:r>
      <w:r w:rsidR="0039372C">
        <w:rPr>
          <w:lang w:val="sr-Cyrl-CS"/>
        </w:rPr>
        <w:t>25</w:t>
      </w:r>
      <w:r w:rsidR="00114291">
        <w:rPr>
          <w:lang w:val="sr-Cyrl-CS"/>
        </w:rPr>
        <w:t xml:space="preserve"> часова.</w:t>
      </w:r>
    </w:p>
    <w:p w:rsidR="00114291" w:rsidRDefault="00114291" w:rsidP="00114291">
      <w:pPr>
        <w:jc w:val="both"/>
        <w:rPr>
          <w:lang w:val="sr-Cyrl-CS"/>
        </w:rPr>
      </w:pPr>
    </w:p>
    <w:p w:rsidR="00E629A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29A1" w:rsidRDefault="00E629A1" w:rsidP="00114291">
      <w:pPr>
        <w:jc w:val="both"/>
        <w:rPr>
          <w:lang w:val="sr-Cyrl-CS"/>
        </w:rPr>
      </w:pPr>
    </w:p>
    <w:p w:rsidR="00114291" w:rsidRDefault="00114291" w:rsidP="00114291">
      <w:pPr>
        <w:ind w:firstLine="720"/>
        <w:jc w:val="both"/>
        <w:rPr>
          <w:lang w:val="sr-Cyrl-CS"/>
        </w:rPr>
      </w:pPr>
      <w:r>
        <w:rPr>
          <w:lang w:val="sr-Cyrl-CS"/>
        </w:rPr>
        <w:t>СЕКРЕТАР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14291" w:rsidRDefault="00114291" w:rsidP="00114291">
      <w:pPr>
        <w:jc w:val="both"/>
        <w:rPr>
          <w:lang w:val="sr-Cyrl-CS"/>
        </w:rPr>
      </w:pPr>
    </w:p>
    <w:p w:rsidR="00B71C72" w:rsidRDefault="00114291" w:rsidP="001C1B44">
      <w:pPr>
        <w:jc w:val="both"/>
      </w:pPr>
      <w:r>
        <w:rPr>
          <w:lang w:val="sr-Cyrl-CS"/>
        </w:rPr>
        <w:t xml:space="preserve">         Милица Башић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Милица Војић Марковић</w:t>
      </w:r>
      <w:r>
        <w:rPr>
          <w:lang w:val="sr-Cyrl-CS"/>
        </w:rPr>
        <w:tab/>
      </w:r>
    </w:p>
    <w:sectPr w:rsidR="00B71C72" w:rsidSect="004B2FF5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0B" w:rsidRDefault="00E4430B" w:rsidP="004B2FF5">
      <w:r>
        <w:separator/>
      </w:r>
    </w:p>
  </w:endnote>
  <w:endnote w:type="continuationSeparator" w:id="0">
    <w:p w:rsidR="00E4430B" w:rsidRDefault="00E4430B" w:rsidP="004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0B" w:rsidRDefault="00E4430B" w:rsidP="004B2FF5">
      <w:r>
        <w:separator/>
      </w:r>
    </w:p>
  </w:footnote>
  <w:footnote w:type="continuationSeparator" w:id="0">
    <w:p w:rsidR="00E4430B" w:rsidRDefault="00E4430B" w:rsidP="004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B2F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F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FF5" w:rsidRDefault="004B2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6FD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572C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C6B3A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FC3E46"/>
    <w:multiLevelType w:val="hybridMultilevel"/>
    <w:tmpl w:val="3A960DE6"/>
    <w:lvl w:ilvl="0" w:tplc="E3EA17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1"/>
    <w:rsid w:val="00005F01"/>
    <w:rsid w:val="000257E2"/>
    <w:rsid w:val="000279F4"/>
    <w:rsid w:val="00054F88"/>
    <w:rsid w:val="0008128F"/>
    <w:rsid w:val="000A07D5"/>
    <w:rsid w:val="000C31A3"/>
    <w:rsid w:val="000E56E2"/>
    <w:rsid w:val="000F7389"/>
    <w:rsid w:val="001129B8"/>
    <w:rsid w:val="00114291"/>
    <w:rsid w:val="0012114E"/>
    <w:rsid w:val="00134C01"/>
    <w:rsid w:val="00136810"/>
    <w:rsid w:val="0014550A"/>
    <w:rsid w:val="00147D11"/>
    <w:rsid w:val="00192607"/>
    <w:rsid w:val="001946B8"/>
    <w:rsid w:val="00196150"/>
    <w:rsid w:val="001967CD"/>
    <w:rsid w:val="001B07B4"/>
    <w:rsid w:val="001B1BBB"/>
    <w:rsid w:val="001C1B44"/>
    <w:rsid w:val="001D46CA"/>
    <w:rsid w:val="001F4466"/>
    <w:rsid w:val="0020670A"/>
    <w:rsid w:val="002106CE"/>
    <w:rsid w:val="00214303"/>
    <w:rsid w:val="00217F73"/>
    <w:rsid w:val="002423D0"/>
    <w:rsid w:val="002726E2"/>
    <w:rsid w:val="00290866"/>
    <w:rsid w:val="002B137A"/>
    <w:rsid w:val="002B16D2"/>
    <w:rsid w:val="002C209D"/>
    <w:rsid w:val="002C46C5"/>
    <w:rsid w:val="002D2619"/>
    <w:rsid w:val="00324910"/>
    <w:rsid w:val="00333D6F"/>
    <w:rsid w:val="00355F5E"/>
    <w:rsid w:val="00356CC8"/>
    <w:rsid w:val="0039372C"/>
    <w:rsid w:val="003C0AA1"/>
    <w:rsid w:val="003D7F42"/>
    <w:rsid w:val="0047483C"/>
    <w:rsid w:val="004B110B"/>
    <w:rsid w:val="004B2FF5"/>
    <w:rsid w:val="004C2E7C"/>
    <w:rsid w:val="004F1866"/>
    <w:rsid w:val="004F4E10"/>
    <w:rsid w:val="005050B4"/>
    <w:rsid w:val="00513D92"/>
    <w:rsid w:val="0057609D"/>
    <w:rsid w:val="00581A6F"/>
    <w:rsid w:val="005E4E40"/>
    <w:rsid w:val="005E53C9"/>
    <w:rsid w:val="00605971"/>
    <w:rsid w:val="0062588E"/>
    <w:rsid w:val="00637A9E"/>
    <w:rsid w:val="00644EB5"/>
    <w:rsid w:val="006703C2"/>
    <w:rsid w:val="00674AD5"/>
    <w:rsid w:val="006753B8"/>
    <w:rsid w:val="007158AA"/>
    <w:rsid w:val="00722F57"/>
    <w:rsid w:val="00745CDB"/>
    <w:rsid w:val="007601F1"/>
    <w:rsid w:val="00764567"/>
    <w:rsid w:val="00791604"/>
    <w:rsid w:val="007A36BF"/>
    <w:rsid w:val="007D70F4"/>
    <w:rsid w:val="007E3519"/>
    <w:rsid w:val="007E3E51"/>
    <w:rsid w:val="007F18FA"/>
    <w:rsid w:val="00841E53"/>
    <w:rsid w:val="00851FA4"/>
    <w:rsid w:val="00860209"/>
    <w:rsid w:val="00876F31"/>
    <w:rsid w:val="0088524F"/>
    <w:rsid w:val="00893BB5"/>
    <w:rsid w:val="008A571D"/>
    <w:rsid w:val="008A59B8"/>
    <w:rsid w:val="008B517D"/>
    <w:rsid w:val="008C6938"/>
    <w:rsid w:val="0090108F"/>
    <w:rsid w:val="0091793C"/>
    <w:rsid w:val="0093035D"/>
    <w:rsid w:val="00964824"/>
    <w:rsid w:val="009C3574"/>
    <w:rsid w:val="009F6CC4"/>
    <w:rsid w:val="00A11005"/>
    <w:rsid w:val="00A435E2"/>
    <w:rsid w:val="00A51917"/>
    <w:rsid w:val="00A53A7B"/>
    <w:rsid w:val="00A568E2"/>
    <w:rsid w:val="00A60557"/>
    <w:rsid w:val="00A879B8"/>
    <w:rsid w:val="00A943B6"/>
    <w:rsid w:val="00AA3528"/>
    <w:rsid w:val="00AA6869"/>
    <w:rsid w:val="00AB1ACA"/>
    <w:rsid w:val="00AB6F5B"/>
    <w:rsid w:val="00AC14CD"/>
    <w:rsid w:val="00AD4ACA"/>
    <w:rsid w:val="00B0096F"/>
    <w:rsid w:val="00B04BB7"/>
    <w:rsid w:val="00B1276F"/>
    <w:rsid w:val="00B261D1"/>
    <w:rsid w:val="00B36346"/>
    <w:rsid w:val="00B50D6A"/>
    <w:rsid w:val="00B54C04"/>
    <w:rsid w:val="00B57F7B"/>
    <w:rsid w:val="00B60208"/>
    <w:rsid w:val="00B71C72"/>
    <w:rsid w:val="00B97048"/>
    <w:rsid w:val="00BA6E77"/>
    <w:rsid w:val="00BF3B5E"/>
    <w:rsid w:val="00C4372F"/>
    <w:rsid w:val="00C46C33"/>
    <w:rsid w:val="00C912E5"/>
    <w:rsid w:val="00CA687D"/>
    <w:rsid w:val="00CB1FD1"/>
    <w:rsid w:val="00CB68BA"/>
    <w:rsid w:val="00CC5C6E"/>
    <w:rsid w:val="00CF7E09"/>
    <w:rsid w:val="00D408E1"/>
    <w:rsid w:val="00D57B9A"/>
    <w:rsid w:val="00D8481C"/>
    <w:rsid w:val="00D8790B"/>
    <w:rsid w:val="00D97DA2"/>
    <w:rsid w:val="00DA33CE"/>
    <w:rsid w:val="00DC2310"/>
    <w:rsid w:val="00DF219C"/>
    <w:rsid w:val="00DF4392"/>
    <w:rsid w:val="00DF47B9"/>
    <w:rsid w:val="00E25177"/>
    <w:rsid w:val="00E31F43"/>
    <w:rsid w:val="00E35711"/>
    <w:rsid w:val="00E35C4A"/>
    <w:rsid w:val="00E4430B"/>
    <w:rsid w:val="00E51C2C"/>
    <w:rsid w:val="00E629A1"/>
    <w:rsid w:val="00E668D5"/>
    <w:rsid w:val="00E85020"/>
    <w:rsid w:val="00E96607"/>
    <w:rsid w:val="00EB4F2F"/>
    <w:rsid w:val="00EC764D"/>
    <w:rsid w:val="00EE3354"/>
    <w:rsid w:val="00EE3D03"/>
    <w:rsid w:val="00F201C4"/>
    <w:rsid w:val="00F22CA6"/>
    <w:rsid w:val="00F33B18"/>
    <w:rsid w:val="00F3427E"/>
    <w:rsid w:val="00F6534F"/>
    <w:rsid w:val="00F65A5B"/>
    <w:rsid w:val="00F74FFF"/>
    <w:rsid w:val="00F84036"/>
    <w:rsid w:val="00F84800"/>
    <w:rsid w:val="00F900BD"/>
    <w:rsid w:val="00F9256C"/>
    <w:rsid w:val="00FE3391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AF31-0439-4250-9DE6-730BBA94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</cp:revision>
  <dcterms:created xsi:type="dcterms:W3CDTF">2012-10-25T12:29:00Z</dcterms:created>
  <dcterms:modified xsi:type="dcterms:W3CDTF">2012-11-05T14:31:00Z</dcterms:modified>
</cp:coreProperties>
</file>